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სკოლა</w:t>
      </w:r>
      <w:r>
        <w:rPr>
          <w:rFonts w:ascii="Sylfaen" w:hAnsi="Sylfaen"/>
          <w:b/>
          <w:lang w:val="ka-GE"/>
        </w:rPr>
        <w:t xml:space="preserve">  </w:t>
      </w:r>
    </w:p>
    <w:p w:rsidR="00636118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სპეციალობა  –  </w:t>
      </w:r>
      <w:r w:rsidR="00231E83">
        <w:rPr>
          <w:rFonts w:ascii="Sylfaen" w:hAnsi="Sylfaen"/>
          <w:b/>
          <w:lang w:val="ka-GE"/>
        </w:rPr>
        <w:t>ბიზნესის ადმინისტრირება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I </w:t>
      </w:r>
      <w:r w:rsidR="00231E83">
        <w:rPr>
          <w:rFonts w:ascii="Sylfaen" w:hAnsi="Sylfaen"/>
          <w:b/>
          <w:sz w:val="18"/>
          <w:szCs w:val="18"/>
        </w:rPr>
        <w:t xml:space="preserve">I                                                                                        </w:t>
      </w:r>
      <w:r>
        <w:rPr>
          <w:rFonts w:ascii="Sylfaen" w:hAnsi="Sylfaen"/>
          <w:b/>
          <w:sz w:val="18"/>
          <w:szCs w:val="18"/>
        </w:rPr>
        <w:t xml:space="preserve">                      </w:t>
      </w:r>
      <w:r w:rsidR="007249C0">
        <w:rPr>
          <w:rFonts w:ascii="Sylfaen" w:hAnsi="Sylfaen"/>
          <w:b/>
          <w:sz w:val="18"/>
          <w:szCs w:val="18"/>
          <w:lang w:val="ka-GE"/>
        </w:rPr>
        <w:t xml:space="preserve">                    </w:t>
      </w:r>
      <w:r>
        <w:rPr>
          <w:rFonts w:ascii="Sylfaen" w:hAnsi="Sylfaen"/>
          <w:b/>
          <w:sz w:val="18"/>
          <w:szCs w:val="18"/>
        </w:rPr>
        <w:t xml:space="preserve">             </w:t>
      </w:r>
      <w:r w:rsidR="00231E83">
        <w:rPr>
          <w:rFonts w:ascii="Sylfaen" w:hAnsi="Sylfaen"/>
          <w:b/>
          <w:i/>
          <w:sz w:val="18"/>
          <w:szCs w:val="18"/>
          <w:lang w:val="ka-GE"/>
        </w:rPr>
        <w:t>აუდ.</w:t>
      </w:r>
      <w:r w:rsidR="00231E83">
        <w:rPr>
          <w:rFonts w:ascii="Sylfaen" w:hAnsi="Sylfaen"/>
          <w:i/>
          <w:lang w:val="ka-GE"/>
        </w:rPr>
        <w:t xml:space="preserve">  116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Pr="00231E83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მათემატიკა  ეკონომისტებისათვის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მ. აღნიაშვილი</w:t>
            </w: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ა. ჯავახიშვილი</w:t>
            </w: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ფინანსების თეორია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ბაჩიაშვილი</w:t>
            </w:r>
          </w:p>
        </w:tc>
      </w:tr>
      <w:tr w:rsidR="00231E83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 w:rsidP="00FD3E1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ფინანსების თეორია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 w:rsidP="00FD3E1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ბაჩიაშვილი</w:t>
            </w:r>
          </w:p>
        </w:tc>
      </w:tr>
      <w:tr w:rsidR="00231E83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231E83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231E83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E83" w:rsidRDefault="00231E83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მათემატიკა  ეკონომისტებისათვის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კ. ჭანკოტაძე</w:t>
            </w:r>
          </w:p>
        </w:tc>
      </w:tr>
      <w:tr w:rsidR="00231E83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 w:rsidP="00FD3E1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მათემატიკა  ეკონომისტებისათვის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 w:rsidP="00FD3E1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კ. ჭანკოტაძე</w:t>
            </w:r>
          </w:p>
        </w:tc>
      </w:tr>
      <w:tr w:rsidR="00231E83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ბიზნესის ადმინისტრირების საფუძვლები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ბაჩიაშვილი</w:t>
            </w:r>
          </w:p>
        </w:tc>
      </w:tr>
      <w:tr w:rsidR="00231E83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31E83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231E83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E83" w:rsidRDefault="00231E83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31E83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 w:rsidP="00FD3E1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ბიზნესის ადმინისტრირების საფუძვლები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 w:rsidP="00FD3E1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ბაჩიაშვილი</w:t>
            </w:r>
          </w:p>
        </w:tc>
      </w:tr>
      <w:tr w:rsidR="00231E83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ც. ჭინჭარაშვილი</w:t>
            </w:r>
          </w:p>
        </w:tc>
      </w:tr>
      <w:tr w:rsidR="00231E83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 w:rsidP="00FD3E1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 w:rsidP="00FD3E1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ც. ჭინჭარაშვილი</w:t>
            </w:r>
          </w:p>
        </w:tc>
      </w:tr>
      <w:tr w:rsidR="00231E83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231E83" w:rsidRDefault="00231E83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231E83" w:rsidRDefault="00231E83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7249C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ფინანსების თეორია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7249C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რინკიაშვილი</w:t>
            </w:r>
          </w:p>
        </w:tc>
      </w:tr>
      <w:tr w:rsidR="00231E83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Pr="007249C0" w:rsidRDefault="007249C0">
            <w:pPr>
              <w:spacing w:after="0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7249C0">
              <w:rPr>
                <w:rFonts w:ascii="Sylfaen" w:hAnsi="Sylfaen"/>
                <w:sz w:val="20"/>
                <w:szCs w:val="20"/>
                <w:lang w:val="ka-GE"/>
              </w:rPr>
              <w:t>ბიზნესის ადმინისტრირების საფუძვლები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Pr="007249C0" w:rsidRDefault="007249C0">
            <w:pPr>
              <w:spacing w:after="0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7249C0">
              <w:rPr>
                <w:rFonts w:ascii="Sylfaen" w:eastAsiaTheme="minorEastAsia" w:hAnsi="Sylfaen"/>
                <w:sz w:val="20"/>
                <w:szCs w:val="20"/>
                <w:lang w:val="ka-GE"/>
              </w:rPr>
              <w:t>ასოც. პროფ. ნ. რინკიაშვილი</w:t>
            </w:r>
          </w:p>
        </w:tc>
      </w:tr>
      <w:tr w:rsidR="00231E83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231E83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231E83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31E83" w:rsidRDefault="00231E8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31E83" w:rsidRDefault="00231E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31E83" w:rsidRDefault="00231E8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36118"/>
    <w:rsid w:val="00231E83"/>
    <w:rsid w:val="00636118"/>
    <w:rsid w:val="007249C0"/>
    <w:rsid w:val="009C2AA5"/>
    <w:rsid w:val="00C43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4</cp:revision>
  <dcterms:created xsi:type="dcterms:W3CDTF">2013-02-12T06:55:00Z</dcterms:created>
  <dcterms:modified xsi:type="dcterms:W3CDTF">2013-02-12T08:18:00Z</dcterms:modified>
</cp:coreProperties>
</file>